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F7679" w14:textId="77777777" w:rsidR="004A675F" w:rsidRDefault="004A675F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3920E81C" w14:textId="77777777" w:rsidR="004A675F" w:rsidRDefault="004A675F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3E75403B" w14:textId="77777777" w:rsidR="004A675F" w:rsidRDefault="004A675F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332DEAE8" w14:textId="77777777" w:rsidR="004A675F" w:rsidRDefault="004A675F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3998719" w14:textId="5EA0DC9D" w:rsidR="004A675F" w:rsidRDefault="002433C0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Информация о стоимости программного обеспечения «Система проектирования светопрозрачных конструкций и фасадов (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СКиФ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) - </w:t>
      </w:r>
      <w:r w:rsidR="00BB0730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фасад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ный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модуль»</w:t>
      </w:r>
    </w:p>
    <w:p w14:paraId="33E08221" w14:textId="77777777" w:rsidR="004A675F" w:rsidRDefault="004A675F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46ED00BB" w14:textId="77777777" w:rsidR="004A675F" w:rsidRDefault="004A675F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D41F07C" w14:textId="77777777" w:rsidR="004A675F" w:rsidRDefault="004A675F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35B383C3" w14:textId="4B7CAC01" w:rsidR="004A675F" w:rsidRDefault="002433C0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Стоимость программного обеспечения «Система проектирования светопрозрачных конструкций и фасадов (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СКиФ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) - </w:t>
      </w:r>
      <w:r w:rsidR="00BB0730">
        <w:rPr>
          <w:rFonts w:ascii="Times New Roman" w:eastAsia="Times New Roman" w:hAnsi="Times New Roman" w:cs="Times New Roman"/>
          <w:sz w:val="30"/>
          <w:szCs w:val="30"/>
          <w:lang w:val="ru-RU"/>
        </w:rPr>
        <w:t>фасад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ный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моду</w:t>
      </w:r>
      <w:r>
        <w:rPr>
          <w:rFonts w:ascii="Times New Roman" w:eastAsia="Times New Roman" w:hAnsi="Times New Roman" w:cs="Times New Roman"/>
          <w:sz w:val="30"/>
          <w:szCs w:val="30"/>
        </w:rPr>
        <w:t>ль» определяется по запросу клиента, в зависимости от запрашиваемых характеристик и необходимого функционала.</w:t>
      </w:r>
    </w:p>
    <w:p w14:paraId="42D2AAF4" w14:textId="77777777" w:rsidR="004A675F" w:rsidRDefault="004A675F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26F527B0" w14:textId="77777777" w:rsidR="004A675F" w:rsidRDefault="002433C0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Запрос по стоимости направлять на электронную почту: client@oksoftdev.ru</w:t>
      </w:r>
    </w:p>
    <w:sectPr w:rsidR="004A675F">
      <w:headerReference w:type="default" r:id="rId6"/>
      <w:footerReference w:type="default" r:id="rId7"/>
      <w:pgSz w:w="11909" w:h="16834"/>
      <w:pgMar w:top="1440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589AB" w14:textId="77777777" w:rsidR="002433C0" w:rsidRDefault="002433C0">
      <w:pPr>
        <w:spacing w:line="240" w:lineRule="auto"/>
      </w:pPr>
      <w:r>
        <w:separator/>
      </w:r>
    </w:p>
  </w:endnote>
  <w:endnote w:type="continuationSeparator" w:id="0">
    <w:p w14:paraId="6C6FE314" w14:textId="77777777" w:rsidR="002433C0" w:rsidRDefault="002433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865EE" w14:textId="77777777" w:rsidR="004A675F" w:rsidRDefault="002433C0">
    <w:pPr>
      <w:rPr>
        <w:sz w:val="16"/>
        <w:szCs w:val="16"/>
        <w:shd w:val="clear" w:color="auto" w:fill="FFD829"/>
      </w:rPr>
    </w:pPr>
    <w:r>
      <w:pict w14:anchorId="16DDCFC4">
        <v:rect id="_x0000_i1026" style="width:0;height:1.5pt" o:hralign="center" o:hrstd="t" o:hr="t" fillcolor="#a0a0a0" stroked="f"/>
      </w:pict>
    </w:r>
  </w:p>
  <w:p w14:paraId="470B4D0D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17"/>
        <w:szCs w:val="17"/>
        <w:highlight w:val="white"/>
      </w:rPr>
    </w:pPr>
    <w:r>
      <w:rPr>
        <w:rFonts w:ascii="Times New Roman" w:eastAsia="Times New Roman" w:hAnsi="Times New Roman" w:cs="Times New Roman"/>
        <w:b/>
        <w:sz w:val="17"/>
        <w:szCs w:val="17"/>
        <w:highlight w:val="white"/>
      </w:rPr>
      <w:t>Телефон: +7 (3852) 502-272</w:t>
    </w:r>
  </w:p>
  <w:p w14:paraId="1797D3A7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17"/>
        <w:szCs w:val="17"/>
        <w:highlight w:val="white"/>
      </w:rPr>
    </w:pPr>
    <w:r>
      <w:rPr>
        <w:rFonts w:ascii="Times New Roman" w:eastAsia="Times New Roman" w:hAnsi="Times New Roman" w:cs="Times New Roman"/>
        <w:b/>
        <w:sz w:val="17"/>
        <w:szCs w:val="17"/>
        <w:highlight w:val="white"/>
      </w:rPr>
      <w:t>Электронный адрес: info@oksoftdev.ru</w:t>
    </w:r>
  </w:p>
  <w:p w14:paraId="369F5EAC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17"/>
        <w:szCs w:val="17"/>
        <w:highlight w:val="white"/>
      </w:rPr>
    </w:pPr>
    <w:r>
      <w:rPr>
        <w:rFonts w:ascii="Times New Roman" w:eastAsia="Times New Roman" w:hAnsi="Times New Roman" w:cs="Times New Roman"/>
        <w:b/>
        <w:sz w:val="17"/>
        <w:szCs w:val="17"/>
        <w:highlight w:val="white"/>
      </w:rPr>
      <w:t>Сайт: oksoftdev.ru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5228A" w14:textId="77777777" w:rsidR="002433C0" w:rsidRDefault="002433C0">
      <w:pPr>
        <w:spacing w:line="240" w:lineRule="auto"/>
      </w:pPr>
      <w:r>
        <w:separator/>
      </w:r>
    </w:p>
  </w:footnote>
  <w:footnote w:type="continuationSeparator" w:id="0">
    <w:p w14:paraId="24AF7331" w14:textId="77777777" w:rsidR="002433C0" w:rsidRDefault="002433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3F64E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noProof/>
        <w:sz w:val="16"/>
        <w:szCs w:val="16"/>
      </w:rPr>
      <w:drawing>
        <wp:anchor distT="114300" distB="114300" distL="114300" distR="114300" simplePos="0" relativeHeight="251658240" behindDoc="0" locked="0" layoutInCell="1" hidden="0" allowOverlap="1" wp14:anchorId="4BD7B2A2" wp14:editId="2CECBDBB">
          <wp:simplePos x="0" y="0"/>
          <wp:positionH relativeFrom="page">
            <wp:posOffset>857250</wp:posOffset>
          </wp:positionH>
          <wp:positionV relativeFrom="page">
            <wp:posOffset>285750</wp:posOffset>
          </wp:positionV>
          <wp:extent cx="1885950" cy="942975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31" t="7438" r="24750" b="10743"/>
                  <a:stretch>
                    <a:fillRect/>
                  </a:stretch>
                </pic:blipFill>
                <pic:spPr>
                  <a:xfrm>
                    <a:off x="0" y="0"/>
                    <a:ext cx="1885950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sz w:val="20"/>
        <w:szCs w:val="20"/>
      </w:rPr>
      <w:t xml:space="preserve">ОБЩЕСТВО С ОГРАНИЧЕННОЙ ОТВЕТСТВЕННОСТЬЮ «ОКСОФТ» </w:t>
    </w:r>
  </w:p>
  <w:p w14:paraId="199D09E5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ОГ</w:t>
    </w:r>
    <w:r>
      <w:rPr>
        <w:rFonts w:ascii="Times New Roman" w:eastAsia="Times New Roman" w:hAnsi="Times New Roman" w:cs="Times New Roman"/>
        <w:b/>
        <w:sz w:val="20"/>
        <w:szCs w:val="20"/>
      </w:rPr>
      <w:t>РН 1222200016334, ИНН 2222899270, КПП 222201001</w:t>
    </w:r>
  </w:p>
  <w:p w14:paraId="38915DE6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656006, Алтайский край, г Барнаул, Северный </w:t>
    </w:r>
    <w:proofErr w:type="spellStart"/>
    <w:r>
      <w:rPr>
        <w:rFonts w:ascii="Times New Roman" w:eastAsia="Times New Roman" w:hAnsi="Times New Roman" w:cs="Times New Roman"/>
        <w:b/>
        <w:sz w:val="20"/>
        <w:szCs w:val="20"/>
      </w:rPr>
      <w:t>Власихинский</w:t>
    </w:r>
    <w:proofErr w:type="spellEnd"/>
    <w:r>
      <w:rPr>
        <w:rFonts w:ascii="Times New Roman" w:eastAsia="Times New Roman" w:hAnsi="Times New Roman" w:cs="Times New Roman"/>
        <w:b/>
        <w:sz w:val="20"/>
        <w:szCs w:val="20"/>
      </w:rPr>
      <w:t xml:space="preserve"> проезд, д. 10, кв. 30</w:t>
    </w:r>
  </w:p>
  <w:p w14:paraId="3BCC13E0" w14:textId="77777777" w:rsidR="004A675F" w:rsidRDefault="004A675F">
    <w:pPr>
      <w:jc w:val="center"/>
      <w:rPr>
        <w:rFonts w:ascii="Times New Roman" w:eastAsia="Times New Roman" w:hAnsi="Times New Roman" w:cs="Times New Roman"/>
        <w:b/>
        <w:sz w:val="18"/>
        <w:szCs w:val="18"/>
      </w:rPr>
    </w:pPr>
  </w:p>
  <w:p w14:paraId="1F23519E" w14:textId="77777777" w:rsidR="004A675F" w:rsidRDefault="002433C0">
    <w:pPr>
      <w:jc w:val="center"/>
      <w:rPr>
        <w:rFonts w:ascii="Times New Roman" w:eastAsia="Times New Roman" w:hAnsi="Times New Roman" w:cs="Times New Roman"/>
        <w:b/>
        <w:sz w:val="18"/>
        <w:szCs w:val="18"/>
        <w:shd w:val="clear" w:color="auto" w:fill="FFD829"/>
      </w:rPr>
    </w:pPr>
    <w:r>
      <w:pict w14:anchorId="11377059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75F"/>
    <w:rsid w:val="002433C0"/>
    <w:rsid w:val="004A675F"/>
    <w:rsid w:val="00BB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1755D"/>
  <w15:docId w15:val="{3CC80DC5-E858-4176-96EE-22F67B7C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Калинин В.</cp:lastModifiedBy>
  <cp:revision>2</cp:revision>
  <dcterms:created xsi:type="dcterms:W3CDTF">2025-12-22T08:48:00Z</dcterms:created>
  <dcterms:modified xsi:type="dcterms:W3CDTF">2025-12-22T08:49:00Z</dcterms:modified>
</cp:coreProperties>
</file>